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C1A" w:rsidRDefault="000D6C1A" w:rsidP="000D6C1A">
      <w:pPr>
        <w:rPr>
          <w:rFonts w:ascii="Times New Roman" w:hAnsi="Times New Roman" w:cs="Times New Roman"/>
          <w:sz w:val="28"/>
          <w:szCs w:val="28"/>
        </w:rPr>
      </w:pPr>
    </w:p>
    <w:p w:rsidR="000D6C1A" w:rsidRPr="006A5C9D" w:rsidRDefault="000D6C1A" w:rsidP="000D6C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записка.</w:t>
      </w:r>
    </w:p>
    <w:p w:rsidR="000D6C1A" w:rsidRPr="006A5C9D" w:rsidRDefault="000D6C1A" w:rsidP="000D6C1A">
      <w:pPr>
        <w:pStyle w:val="a3"/>
        <w:shd w:val="clear" w:color="auto" w:fill="F4F4F4"/>
        <w:spacing w:before="90" w:beforeAutospacing="0" w:after="90" w:afterAutospacing="0" w:line="360" w:lineRule="atLeast"/>
        <w:ind w:firstLine="708"/>
        <w:jc w:val="both"/>
        <w:rPr>
          <w:color w:val="212529"/>
          <w:sz w:val="28"/>
          <w:szCs w:val="28"/>
        </w:rPr>
      </w:pPr>
      <w:r w:rsidRPr="006A5C9D">
        <w:rPr>
          <w:color w:val="000000"/>
          <w:sz w:val="28"/>
          <w:szCs w:val="28"/>
        </w:rPr>
        <w:t>Рабо</w:t>
      </w:r>
      <w:r>
        <w:rPr>
          <w:color w:val="000000"/>
          <w:sz w:val="28"/>
          <w:szCs w:val="28"/>
        </w:rPr>
        <w:t>чая программа по предмету «Ручной труд</w:t>
      </w:r>
      <w:r w:rsidRPr="006A5C9D">
        <w:rPr>
          <w:color w:val="000000"/>
          <w:sz w:val="28"/>
          <w:szCs w:val="28"/>
        </w:rPr>
        <w:t>» составлена на основании следующих нормативно-правовых документов:</w:t>
      </w:r>
    </w:p>
    <w:p w:rsidR="000D6C1A" w:rsidRPr="006A5C9D" w:rsidRDefault="000D6C1A" w:rsidP="000D6C1A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6A5C9D">
        <w:rPr>
          <w:color w:val="000000"/>
          <w:sz w:val="28"/>
          <w:szCs w:val="28"/>
        </w:rPr>
        <w:t>-Законов Российской Федерации «Об образовании» (статья 32);</w:t>
      </w:r>
    </w:p>
    <w:p w:rsidR="000D6C1A" w:rsidRPr="006A5C9D" w:rsidRDefault="000D6C1A" w:rsidP="000D6C1A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6A5C9D">
        <w:rPr>
          <w:color w:val="000000"/>
          <w:sz w:val="28"/>
          <w:szCs w:val="28"/>
        </w:rPr>
        <w:t xml:space="preserve">-Уставу ГБОУ </w:t>
      </w:r>
      <w:proofErr w:type="spellStart"/>
      <w:r w:rsidRPr="006A5C9D">
        <w:rPr>
          <w:color w:val="000000"/>
          <w:sz w:val="28"/>
          <w:szCs w:val="28"/>
        </w:rPr>
        <w:t>Янаульская</w:t>
      </w:r>
      <w:proofErr w:type="spellEnd"/>
      <w:r w:rsidRPr="006A5C9D">
        <w:rPr>
          <w:color w:val="000000"/>
          <w:sz w:val="28"/>
          <w:szCs w:val="28"/>
        </w:rPr>
        <w:t xml:space="preserve"> коррекционная школа-интернат для </w:t>
      </w:r>
      <w:proofErr w:type="gramStart"/>
      <w:r w:rsidRPr="006A5C9D">
        <w:rPr>
          <w:color w:val="000000"/>
          <w:sz w:val="28"/>
          <w:szCs w:val="28"/>
        </w:rPr>
        <w:t>обучающихся</w:t>
      </w:r>
      <w:proofErr w:type="gramEnd"/>
      <w:r w:rsidRPr="006A5C9D">
        <w:rPr>
          <w:color w:val="000000"/>
          <w:sz w:val="28"/>
          <w:szCs w:val="28"/>
        </w:rPr>
        <w:t xml:space="preserve"> с ограниченными возможностями здоровья;</w:t>
      </w:r>
    </w:p>
    <w:p w:rsidR="000D6C1A" w:rsidRPr="006A5C9D" w:rsidRDefault="000D6C1A" w:rsidP="000D6C1A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6A5C9D">
        <w:rPr>
          <w:color w:val="000000"/>
          <w:sz w:val="28"/>
          <w:szCs w:val="28"/>
        </w:rPr>
        <w:t xml:space="preserve">-Учебного плана ГБОУ </w:t>
      </w:r>
      <w:proofErr w:type="spellStart"/>
      <w:r w:rsidRPr="006A5C9D">
        <w:rPr>
          <w:color w:val="000000"/>
          <w:sz w:val="28"/>
          <w:szCs w:val="28"/>
        </w:rPr>
        <w:t>Янаульская</w:t>
      </w:r>
      <w:proofErr w:type="spellEnd"/>
      <w:r w:rsidRPr="006A5C9D">
        <w:rPr>
          <w:color w:val="000000"/>
          <w:sz w:val="28"/>
          <w:szCs w:val="28"/>
        </w:rPr>
        <w:t xml:space="preserve"> коррекционная школа-интернат для </w:t>
      </w:r>
      <w:proofErr w:type="gramStart"/>
      <w:r w:rsidRPr="006A5C9D">
        <w:rPr>
          <w:color w:val="000000"/>
          <w:sz w:val="28"/>
          <w:szCs w:val="28"/>
        </w:rPr>
        <w:t>обучающихся</w:t>
      </w:r>
      <w:proofErr w:type="gramEnd"/>
      <w:r w:rsidRPr="006A5C9D">
        <w:rPr>
          <w:color w:val="000000"/>
          <w:sz w:val="28"/>
          <w:szCs w:val="28"/>
        </w:rPr>
        <w:t xml:space="preserve"> с ограниченными возможностями здоровья.</w:t>
      </w:r>
    </w:p>
    <w:p w:rsidR="000D6C1A" w:rsidRDefault="000D6C1A" w:rsidP="000D6C1A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6A5C9D">
        <w:rPr>
          <w:color w:val="000000"/>
          <w:sz w:val="28"/>
          <w:szCs w:val="28"/>
        </w:rPr>
        <w:t xml:space="preserve"> Раб</w:t>
      </w:r>
      <w:r>
        <w:rPr>
          <w:color w:val="000000"/>
          <w:sz w:val="28"/>
          <w:szCs w:val="28"/>
        </w:rPr>
        <w:t>очая программа по предмету «Ручной труд</w:t>
      </w:r>
      <w:r w:rsidRPr="006A5C9D">
        <w:rPr>
          <w:color w:val="000000"/>
          <w:sz w:val="28"/>
          <w:szCs w:val="28"/>
        </w:rPr>
        <w:t>» для 8 класса (для обучающихся с тяжелой умственной отсталостью) разработана на основе Программы обучения с умеренной и тяжелой умственной отсталостью /</w:t>
      </w:r>
      <w:proofErr w:type="spellStart"/>
      <w:r w:rsidRPr="006A5C9D">
        <w:rPr>
          <w:color w:val="000000"/>
          <w:sz w:val="28"/>
          <w:szCs w:val="28"/>
        </w:rPr>
        <w:t>Л.Б.Баряева</w:t>
      </w:r>
      <w:proofErr w:type="gramStart"/>
      <w:r w:rsidRPr="006A5C9D">
        <w:rPr>
          <w:color w:val="000000"/>
          <w:sz w:val="28"/>
          <w:szCs w:val="28"/>
        </w:rPr>
        <w:t>,Д</w:t>
      </w:r>
      <w:proofErr w:type="gramEnd"/>
      <w:r w:rsidRPr="006A5C9D">
        <w:rPr>
          <w:color w:val="000000"/>
          <w:sz w:val="28"/>
          <w:szCs w:val="28"/>
        </w:rPr>
        <w:t>.И.Бойков,В.И.Ли</w:t>
      </w:r>
      <w:r>
        <w:rPr>
          <w:color w:val="000000"/>
          <w:sz w:val="28"/>
          <w:szCs w:val="28"/>
        </w:rPr>
        <w:t>пакова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др.;под</w:t>
      </w:r>
      <w:r w:rsidRPr="006A5C9D">
        <w:rPr>
          <w:color w:val="000000"/>
          <w:sz w:val="28"/>
          <w:szCs w:val="28"/>
        </w:rPr>
        <w:t>ред.Л.Б.Баряевой,Н.Н.Яковлевой.-СПб.:ЦДК</w:t>
      </w:r>
      <w:proofErr w:type="spellEnd"/>
      <w:r w:rsidRPr="006A5C9D">
        <w:rPr>
          <w:color w:val="000000"/>
          <w:sz w:val="28"/>
          <w:szCs w:val="28"/>
        </w:rPr>
        <w:t xml:space="preserve"> проф.Л.Б.Баряевой,2011.</w:t>
      </w:r>
    </w:p>
    <w:p w:rsidR="000D6C1A" w:rsidRDefault="000D6C1A" w:rsidP="000D6C1A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sz w:val="28"/>
          <w:szCs w:val="28"/>
        </w:rPr>
      </w:pPr>
      <w:r w:rsidRPr="00CA122F">
        <w:rPr>
          <w:sz w:val="28"/>
          <w:szCs w:val="28"/>
        </w:rPr>
        <w:t xml:space="preserve">Обучение ручному труду в специальной коррекционной школе предполагает формирование эмоционально-положительного отношения к трудовой продуктивной деятельности у детей с ограниченными возможностями здоровья с точки зрения формирования произвольности психических процессов, </w:t>
      </w:r>
      <w:proofErr w:type="spellStart"/>
      <w:r w:rsidRPr="00CA122F">
        <w:rPr>
          <w:sz w:val="28"/>
          <w:szCs w:val="28"/>
        </w:rPr>
        <w:t>перцептивных</w:t>
      </w:r>
      <w:proofErr w:type="spellEnd"/>
      <w:r w:rsidRPr="00CA122F">
        <w:rPr>
          <w:sz w:val="28"/>
          <w:szCs w:val="28"/>
        </w:rPr>
        <w:t xml:space="preserve"> и мыслительных операций и действий, </w:t>
      </w:r>
      <w:proofErr w:type="spellStart"/>
      <w:r w:rsidRPr="00CA122F">
        <w:rPr>
          <w:sz w:val="28"/>
          <w:szCs w:val="28"/>
        </w:rPr>
        <w:t>саморе</w:t>
      </w:r>
      <w:proofErr w:type="spellEnd"/>
      <w:r w:rsidRPr="00CA122F">
        <w:rPr>
          <w:sz w:val="28"/>
          <w:szCs w:val="28"/>
        </w:rPr>
        <w:t xml:space="preserve"> </w:t>
      </w:r>
      <w:proofErr w:type="spellStart"/>
      <w:r w:rsidRPr="00CA122F">
        <w:rPr>
          <w:sz w:val="28"/>
          <w:szCs w:val="28"/>
        </w:rPr>
        <w:t>гуляции</w:t>
      </w:r>
      <w:proofErr w:type="spellEnd"/>
      <w:r w:rsidRPr="00CA122F">
        <w:rPr>
          <w:sz w:val="28"/>
          <w:szCs w:val="28"/>
        </w:rPr>
        <w:t>; а также решения следующих задач:</w:t>
      </w:r>
    </w:p>
    <w:p w:rsidR="000D6C1A" w:rsidRDefault="000D6C1A" w:rsidP="000D6C1A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sz w:val="28"/>
          <w:szCs w:val="28"/>
        </w:rPr>
      </w:pPr>
      <w:r w:rsidRPr="00CA122F">
        <w:rPr>
          <w:sz w:val="28"/>
          <w:szCs w:val="28"/>
        </w:rPr>
        <w:t xml:space="preserve"> - воспитание положительных качеств личности ученика (трудолюбия, настойчивости, умения работать в коллективе и т. д.); уважение к людям труда; </w:t>
      </w:r>
    </w:p>
    <w:p w:rsidR="000D6C1A" w:rsidRDefault="000D6C1A" w:rsidP="000D6C1A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sz w:val="28"/>
          <w:szCs w:val="28"/>
        </w:rPr>
      </w:pPr>
      <w:r w:rsidRPr="00CA122F">
        <w:rPr>
          <w:sz w:val="28"/>
          <w:szCs w:val="28"/>
        </w:rPr>
        <w:t xml:space="preserve">-сообщение элементарных знаний по видам труда, формирование трудовых качеств, обучение доступным приемам труда, развитие самостоятельности в труде, привитие интереса к труду; </w:t>
      </w:r>
    </w:p>
    <w:p w:rsidR="000D6C1A" w:rsidRDefault="000D6C1A" w:rsidP="000D6C1A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sz w:val="28"/>
          <w:szCs w:val="28"/>
        </w:rPr>
      </w:pPr>
      <w:r w:rsidRPr="00CA122F">
        <w:rPr>
          <w:sz w:val="28"/>
          <w:szCs w:val="28"/>
        </w:rPr>
        <w:t>-знать и выполнять правила внутреннего распорядка и безопасной работы, сани</w:t>
      </w:r>
      <w:r>
        <w:rPr>
          <w:sz w:val="28"/>
          <w:szCs w:val="28"/>
        </w:rPr>
        <w:t>тарно-гигиенические требования.</w:t>
      </w:r>
    </w:p>
    <w:p w:rsidR="000D6C1A" w:rsidRPr="00CA122F" w:rsidRDefault="000D6C1A" w:rsidP="000D6C1A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proofErr w:type="gramStart"/>
      <w:r w:rsidRPr="00CA122F">
        <w:rPr>
          <w:sz w:val="28"/>
          <w:szCs w:val="28"/>
        </w:rPr>
        <w:t>Коррекционная работа выражается в формировании умений: ориентироваться в задании (анализировать объект, условия работы); предварительно планировать ход работы над изделием устанавливать логическую последовательность изготовления поделки, определять приемы работы и инструменты, нужные для их выполнения); контролировать свою работу (определять правильность действий и результатов, оценивать качество готовых изделий).</w:t>
      </w:r>
      <w:proofErr w:type="gramEnd"/>
      <w:r w:rsidRPr="00CA122F">
        <w:rPr>
          <w:sz w:val="28"/>
          <w:szCs w:val="28"/>
        </w:rPr>
        <w:t xml:space="preserve"> В процессе трудового обучения осуществляется исправление недостатков познавательной деятельности: </w:t>
      </w:r>
      <w:proofErr w:type="spellStart"/>
      <w:r w:rsidRPr="00CA122F">
        <w:rPr>
          <w:sz w:val="28"/>
          <w:szCs w:val="28"/>
        </w:rPr>
        <w:t>наблюдательности</w:t>
      </w:r>
      <w:proofErr w:type="gramStart"/>
      <w:r w:rsidRPr="00CA122F">
        <w:rPr>
          <w:sz w:val="28"/>
          <w:szCs w:val="28"/>
        </w:rPr>
        <w:t>,в</w:t>
      </w:r>
      <w:proofErr w:type="gramEnd"/>
      <w:r w:rsidRPr="00CA122F">
        <w:rPr>
          <w:sz w:val="28"/>
          <w:szCs w:val="28"/>
        </w:rPr>
        <w:t>оображения</w:t>
      </w:r>
      <w:proofErr w:type="spellEnd"/>
      <w:r w:rsidRPr="00CA122F">
        <w:rPr>
          <w:sz w:val="28"/>
          <w:szCs w:val="28"/>
        </w:rPr>
        <w:t>, речи, пространственной ориентировки, а также недостатков физического развития, особенно мелкой</w:t>
      </w:r>
      <w:r>
        <w:rPr>
          <w:sz w:val="28"/>
          <w:szCs w:val="28"/>
        </w:rPr>
        <w:t xml:space="preserve"> моторики.</w:t>
      </w:r>
    </w:p>
    <w:p w:rsidR="000D6C1A" w:rsidRDefault="000D6C1A" w:rsidP="000D6C1A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D6C1A" w:rsidRDefault="000D6C1A" w:rsidP="000D6C1A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D6C1A" w:rsidRDefault="000D6C1A" w:rsidP="000D6C1A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D6C1A" w:rsidRDefault="000D6C1A" w:rsidP="000D6C1A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D6C1A" w:rsidRDefault="000D6C1A" w:rsidP="000D6C1A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D6C1A" w:rsidRPr="002D4583" w:rsidRDefault="000D6C1A" w:rsidP="000D6C1A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5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Целью</w:t>
      </w:r>
      <w:r w:rsidRPr="002D45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обучения ручному труду является освоение детьми и подростками практических навыков и умений работы с природным, бросовым материалом, тканью и другими материалами. Обучение организуется с учетом традиций народного быта и художественных промыслов (местных и региональных), а также современных и традиционных </w:t>
      </w:r>
      <w:proofErr w:type="spellStart"/>
      <w:r w:rsidRPr="002D4583">
        <w:rPr>
          <w:rFonts w:ascii="Times New Roman" w:eastAsia="Times New Roman" w:hAnsi="Times New Roman" w:cs="Times New Roman"/>
          <w:color w:val="000000"/>
          <w:sz w:val="28"/>
          <w:szCs w:val="28"/>
        </w:rPr>
        <w:t>арттерапевтических</w:t>
      </w:r>
      <w:proofErr w:type="spellEnd"/>
      <w:r w:rsidRPr="002D45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технологий. На уроках формируются элементарные трудовые навыки, позволяющие учащимся выполнять различные поделки вместе с учителем, по подражанию его действиям, по образцу, ориентируясь на реальные образцы, их объемные и плоскостные модели, а затем и самостоятельно.</w:t>
      </w:r>
    </w:p>
    <w:p w:rsidR="000D6C1A" w:rsidRPr="002D4583" w:rsidRDefault="000D6C1A" w:rsidP="000D6C1A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5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уроках ручного труда реализуются следующие задачи:</w:t>
      </w:r>
    </w:p>
    <w:p w:rsidR="000D6C1A" w:rsidRPr="002D4583" w:rsidRDefault="000D6C1A" w:rsidP="000D6C1A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583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условий для выполнения простых хозяйственно-бытовых поручений в соответствии с заранее намеченным планом вместе с учителем, по образцу и по словесной просьбе педагога;</w:t>
      </w:r>
    </w:p>
    <w:p w:rsidR="000D6C1A" w:rsidRPr="002D4583" w:rsidRDefault="000D6C1A" w:rsidP="000D6C1A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583">
        <w:rPr>
          <w:rFonts w:ascii="Times New Roman" w:eastAsia="Times New Roman" w:hAnsi="Times New Roman" w:cs="Times New Roman"/>
          <w:color w:val="000000"/>
          <w:sz w:val="28"/>
          <w:szCs w:val="28"/>
        </w:rPr>
        <w:t>-   создание условий для обучения подготавливать место для занятий с природными материалами, бумагой и т. п.;</w:t>
      </w:r>
    </w:p>
    <w:p w:rsidR="000D6C1A" w:rsidRPr="002D4583" w:rsidRDefault="000D6C1A" w:rsidP="000D6C1A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583">
        <w:rPr>
          <w:rFonts w:ascii="Times New Roman" w:eastAsia="Times New Roman" w:hAnsi="Times New Roman" w:cs="Times New Roman"/>
          <w:color w:val="000000"/>
          <w:sz w:val="28"/>
          <w:szCs w:val="28"/>
        </w:rPr>
        <w:t>-  создание условий для обучения учитывать свойства материалов при выполнении поделок из них;</w:t>
      </w:r>
    </w:p>
    <w:p w:rsidR="000D6C1A" w:rsidRPr="002D4583" w:rsidRDefault="000D6C1A" w:rsidP="000D6C1A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583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условий для применения разнообразных предметов-орудий для изготовления простых поделок из различных материалов;</w:t>
      </w:r>
    </w:p>
    <w:p w:rsidR="000D6C1A" w:rsidRPr="002D4583" w:rsidRDefault="000D6C1A" w:rsidP="000D6C1A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583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условий для бережного отношения к результатам труда других людей (предметам быта, одежде, игрушкам);</w:t>
      </w:r>
    </w:p>
    <w:p w:rsidR="000D6C1A" w:rsidRPr="002D4583" w:rsidRDefault="000D6C1A" w:rsidP="000D6C1A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583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условий для обучения изготавливать простые поделки из бумаги, природных, бросовых материалов и т. п.;</w:t>
      </w:r>
    </w:p>
    <w:p w:rsidR="000D6C1A" w:rsidRPr="002D4583" w:rsidRDefault="000D6C1A" w:rsidP="000D6C1A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583">
        <w:rPr>
          <w:rFonts w:ascii="Times New Roman" w:eastAsia="Times New Roman" w:hAnsi="Times New Roman" w:cs="Times New Roman"/>
          <w:color w:val="000000"/>
          <w:sz w:val="28"/>
          <w:szCs w:val="28"/>
        </w:rPr>
        <w:t>-  создание условий для обучения приемам работы с бумагой, картоном, природными материалами и т. п.</w:t>
      </w:r>
    </w:p>
    <w:p w:rsidR="000D6C1A" w:rsidRPr="002D4583" w:rsidRDefault="000D6C1A" w:rsidP="000D6C1A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583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Особое внимание на уроках обращается</w:t>
      </w:r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A122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на обеспечение безопасности труда</w:t>
      </w:r>
      <w:r w:rsidRPr="002D458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2D4583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учащихся</w:t>
      </w:r>
      <w:proofErr w:type="gramStart"/>
      <w:r w:rsidRPr="002D458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A122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с</w:t>
      </w:r>
      <w:proofErr w:type="gramEnd"/>
      <w:r w:rsidRPr="00CA122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облюдение</w:t>
      </w:r>
      <w:proofErr w:type="spellEnd"/>
      <w:r w:rsidRPr="00CA122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санитарно-гигиенических, эргономических и эстетических требований</w:t>
      </w:r>
      <w:r w:rsidRPr="002D4583">
        <w:rPr>
          <w:rFonts w:ascii="Times New Roman" w:eastAsia="Times New Roman" w:hAnsi="Times New Roman" w:cs="Times New Roman"/>
          <w:color w:val="000000"/>
          <w:sz w:val="28"/>
          <w:szCs w:val="28"/>
        </w:rPr>
        <w:t> к условиям труда.</w:t>
      </w:r>
    </w:p>
    <w:p w:rsidR="000D6C1A" w:rsidRPr="002D4583" w:rsidRDefault="000D6C1A" w:rsidP="000D6C1A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A12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Важное значение</w:t>
      </w:r>
      <w:proofErr w:type="gramEnd"/>
      <w:r w:rsidRPr="002D4583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приобретает</w:t>
      </w:r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A122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социальный характер</w:t>
      </w:r>
      <w:r w:rsidRPr="002D4583">
        <w:rPr>
          <w:rFonts w:ascii="Times New Roman" w:eastAsia="Times New Roman" w:hAnsi="Times New Roman" w:cs="Times New Roman"/>
          <w:color w:val="000000"/>
          <w:sz w:val="28"/>
          <w:szCs w:val="28"/>
        </w:rPr>
        <w:t> уроков:</w:t>
      </w:r>
    </w:p>
    <w:p w:rsidR="000D6C1A" w:rsidRPr="002D4583" w:rsidRDefault="000D6C1A" w:rsidP="000D6C1A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583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способов мотивации к труду (желание, элементарная осознанная необходимость);</w:t>
      </w:r>
    </w:p>
    <w:p w:rsidR="000D6C1A" w:rsidRPr="002D4583" w:rsidRDefault="000D6C1A" w:rsidP="000D6C1A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583">
        <w:rPr>
          <w:rFonts w:ascii="Times New Roman" w:eastAsia="Times New Roman" w:hAnsi="Times New Roman" w:cs="Times New Roman"/>
          <w:color w:val="000000"/>
          <w:sz w:val="28"/>
          <w:szCs w:val="28"/>
        </w:rPr>
        <w:t>- выработка установок на выполнение трудовых действий с учетом индивидуальных интеллектуальных и моторных особенностей каждого ученика.</w:t>
      </w:r>
    </w:p>
    <w:p w:rsidR="000D6C1A" w:rsidRPr="002D4583" w:rsidRDefault="000D6C1A" w:rsidP="000D6C1A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583">
        <w:rPr>
          <w:rFonts w:ascii="Times New Roman" w:eastAsia="Times New Roman" w:hAnsi="Times New Roman" w:cs="Times New Roman"/>
          <w:color w:val="000000"/>
          <w:sz w:val="28"/>
          <w:szCs w:val="28"/>
        </w:rPr>
        <w:t>Уроки по предмету «Ручной труд» направлены на обучение учащихся доступным приемам труда, развитие их творческих способностей, формирование умения работать в коллективе (чувство коллективизма, умение и стремление доводить начатое дело до конца, положительное отношение к труду других и т. п.).</w:t>
      </w:r>
    </w:p>
    <w:p w:rsidR="000D6C1A" w:rsidRPr="002D4583" w:rsidRDefault="000D6C1A" w:rsidP="000D6C1A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58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Занимаясь ручным трудом, учащиеся в меру своих возможностей овладевают основами народного ремесла, знакомятся с приемами работы в разных художественных техниках: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122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составление композиций, лоскутная техника, оформление изделий шпагатом, разнообразные (объемные) аппликации и лепка, </w:t>
      </w:r>
      <w:proofErr w:type="spellStart"/>
      <w:r w:rsidRPr="00CA122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бумагопластика</w:t>
      </w:r>
      <w:proofErr w:type="spellEnd"/>
      <w:r w:rsidRPr="00CA122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, бумажное плетение, оригами </w:t>
      </w:r>
      <w:proofErr w:type="spellStart"/>
      <w:r w:rsidRPr="00CA122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тестопластика</w:t>
      </w:r>
      <w:proofErr w:type="spellEnd"/>
      <w:r w:rsidRPr="00CA122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, коллажи, конструирование, техническое моделирование.</w:t>
      </w:r>
    </w:p>
    <w:p w:rsidR="000D6C1A" w:rsidRPr="002D4583" w:rsidRDefault="000D6C1A" w:rsidP="000D6C1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5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</w:t>
      </w:r>
      <w:proofErr w:type="gramStart"/>
      <w:r w:rsidRPr="002D4583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реализовывается</w:t>
      </w:r>
      <w:proofErr w:type="gramEnd"/>
      <w:r w:rsidRPr="002D45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опираясь на следующие </w:t>
      </w:r>
      <w:r w:rsidRPr="002D45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принципы</w:t>
      </w:r>
      <w:r w:rsidRPr="002D458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D6C1A" w:rsidRPr="002D4583" w:rsidRDefault="000D6C1A" w:rsidP="000D6C1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583">
        <w:rPr>
          <w:rFonts w:ascii="Times New Roman" w:eastAsia="Times New Roman" w:hAnsi="Times New Roman" w:cs="Times New Roman"/>
          <w:color w:val="000000"/>
          <w:sz w:val="28"/>
          <w:szCs w:val="28"/>
        </w:rPr>
        <w:t>линейности и концентричности;</w:t>
      </w:r>
    </w:p>
    <w:p w:rsidR="000D6C1A" w:rsidRPr="002D4583" w:rsidRDefault="000D6C1A" w:rsidP="000D6C1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583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коррекционной направленности;</w:t>
      </w:r>
    </w:p>
    <w:p w:rsidR="000D6C1A" w:rsidRPr="002D4583" w:rsidRDefault="000D6C1A" w:rsidP="000D6C1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583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комплексного подхода;</w:t>
      </w:r>
    </w:p>
    <w:p w:rsidR="000D6C1A" w:rsidRPr="002D4583" w:rsidRDefault="000D6C1A" w:rsidP="000D6C1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D4583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природосообразности</w:t>
      </w:r>
      <w:proofErr w:type="spellEnd"/>
      <w:r w:rsidRPr="002D45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4583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культуросообразности</w:t>
      </w:r>
      <w:proofErr w:type="spellEnd"/>
      <w:r w:rsidRPr="002D458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D6C1A" w:rsidRDefault="000D6C1A" w:rsidP="000D6C1A">
      <w:pPr>
        <w:rPr>
          <w:rFonts w:ascii="Times New Roman" w:hAnsi="Times New Roman" w:cs="Times New Roman"/>
          <w:sz w:val="28"/>
          <w:szCs w:val="28"/>
        </w:rPr>
      </w:pPr>
    </w:p>
    <w:p w:rsidR="000D6C1A" w:rsidRDefault="000D6C1A" w:rsidP="000D6C1A">
      <w:pPr>
        <w:rPr>
          <w:rFonts w:ascii="Times New Roman" w:hAnsi="Times New Roman" w:cs="Times New Roman"/>
          <w:sz w:val="28"/>
          <w:szCs w:val="28"/>
        </w:rPr>
      </w:pPr>
    </w:p>
    <w:p w:rsidR="000D6C1A" w:rsidRDefault="000D6C1A" w:rsidP="000D6C1A">
      <w:pPr>
        <w:rPr>
          <w:rFonts w:ascii="Times New Roman" w:hAnsi="Times New Roman" w:cs="Times New Roman"/>
          <w:sz w:val="28"/>
          <w:szCs w:val="28"/>
        </w:rPr>
      </w:pPr>
    </w:p>
    <w:p w:rsidR="000D6C1A" w:rsidRDefault="000D6C1A" w:rsidP="000D6C1A">
      <w:pPr>
        <w:rPr>
          <w:rFonts w:ascii="Times New Roman" w:hAnsi="Times New Roman" w:cs="Times New Roman"/>
          <w:sz w:val="28"/>
          <w:szCs w:val="28"/>
        </w:rPr>
      </w:pPr>
    </w:p>
    <w:p w:rsidR="000D6C1A" w:rsidRDefault="000D6C1A" w:rsidP="000D6C1A">
      <w:pPr>
        <w:rPr>
          <w:rFonts w:ascii="Times New Roman" w:hAnsi="Times New Roman" w:cs="Times New Roman"/>
          <w:sz w:val="28"/>
          <w:szCs w:val="28"/>
        </w:rPr>
      </w:pPr>
    </w:p>
    <w:p w:rsidR="000D6C1A" w:rsidRDefault="000D6C1A" w:rsidP="000D6C1A">
      <w:pPr>
        <w:rPr>
          <w:rFonts w:ascii="Times New Roman" w:hAnsi="Times New Roman" w:cs="Times New Roman"/>
          <w:sz w:val="28"/>
          <w:szCs w:val="28"/>
        </w:rPr>
      </w:pPr>
    </w:p>
    <w:p w:rsidR="000D6C1A" w:rsidRDefault="000D6C1A" w:rsidP="000D6C1A">
      <w:pPr>
        <w:rPr>
          <w:rFonts w:ascii="Times New Roman" w:hAnsi="Times New Roman" w:cs="Times New Roman"/>
          <w:sz w:val="28"/>
          <w:szCs w:val="28"/>
        </w:rPr>
      </w:pPr>
    </w:p>
    <w:p w:rsidR="000D6C1A" w:rsidRDefault="000D6C1A" w:rsidP="000D6C1A">
      <w:pPr>
        <w:rPr>
          <w:rFonts w:ascii="Times New Roman" w:hAnsi="Times New Roman" w:cs="Times New Roman"/>
          <w:sz w:val="28"/>
          <w:szCs w:val="28"/>
        </w:rPr>
      </w:pPr>
    </w:p>
    <w:p w:rsidR="000D6C1A" w:rsidRDefault="000D6C1A" w:rsidP="000D6C1A">
      <w:pPr>
        <w:rPr>
          <w:rFonts w:ascii="Times New Roman" w:hAnsi="Times New Roman" w:cs="Times New Roman"/>
          <w:sz w:val="28"/>
          <w:szCs w:val="28"/>
        </w:rPr>
      </w:pPr>
    </w:p>
    <w:p w:rsidR="000D6C1A" w:rsidRDefault="000D6C1A" w:rsidP="000D6C1A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</w:p>
    <w:p w:rsidR="000D6C1A" w:rsidRDefault="000D6C1A" w:rsidP="000D6C1A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</w:p>
    <w:p w:rsidR="000D6C1A" w:rsidRDefault="000D6C1A" w:rsidP="000D6C1A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</w:p>
    <w:p w:rsidR="000D6C1A" w:rsidRDefault="000D6C1A" w:rsidP="000D6C1A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</w:p>
    <w:p w:rsidR="000D6C1A" w:rsidRDefault="000D6C1A" w:rsidP="000D6C1A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</w:p>
    <w:p w:rsidR="000D6C1A" w:rsidRDefault="000D6C1A" w:rsidP="000D6C1A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</w:p>
    <w:p w:rsidR="000D6C1A" w:rsidRDefault="000D6C1A" w:rsidP="000D6C1A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</w:p>
    <w:p w:rsidR="000D6C1A" w:rsidRDefault="000D6C1A" w:rsidP="000D6C1A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</w:p>
    <w:p w:rsidR="000D6C1A" w:rsidRDefault="000D6C1A" w:rsidP="000D6C1A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</w:p>
    <w:p w:rsidR="000D6C1A" w:rsidRDefault="000D6C1A" w:rsidP="007A2EEA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0D6C1A" w:rsidRDefault="000D6C1A" w:rsidP="007A2EEA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0D6C1A" w:rsidRDefault="000D6C1A" w:rsidP="007A2EEA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5C0A84" w:rsidRPr="007A2EEA" w:rsidRDefault="005C0A84" w:rsidP="007A2EEA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212529"/>
        </w:rPr>
      </w:pPr>
      <w:r w:rsidRPr="00256ED7">
        <w:rPr>
          <w:b/>
          <w:bCs/>
          <w:color w:val="444444"/>
          <w:sz w:val="28"/>
          <w:szCs w:val="28"/>
        </w:rPr>
        <w:lastRenderedPageBreak/>
        <w:t>УЧЕБНО-ТЕМАТИЧЕСКИЙ ПЛАН</w:t>
      </w:r>
    </w:p>
    <w:tbl>
      <w:tblPr>
        <w:tblW w:w="982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9"/>
        <w:gridCol w:w="6600"/>
        <w:gridCol w:w="977"/>
        <w:gridCol w:w="1689"/>
      </w:tblGrid>
      <w:tr w:rsidR="005C0A84" w:rsidRPr="00256ED7" w:rsidTr="005C0A8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A84" w:rsidRPr="00256ED7" w:rsidRDefault="005C0A8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bookmarkStart w:id="0" w:name="6"/>
            <w:bookmarkStart w:id="1" w:name="2527f2cd705bb7045beca8ca97b5b69f673bf279"/>
            <w:bookmarkEnd w:id="0"/>
            <w:bookmarkEnd w:id="1"/>
            <w:r w:rsidRPr="00256ED7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№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A84" w:rsidRPr="00256ED7" w:rsidRDefault="005C0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56ED7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Тема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A84" w:rsidRPr="00256ED7" w:rsidRDefault="005C0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56ED7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Кол-во</w:t>
            </w:r>
          </w:p>
          <w:p w:rsidR="005C0A84" w:rsidRPr="00256ED7" w:rsidRDefault="005C0A8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56ED7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Часов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A84" w:rsidRPr="00256ED7" w:rsidRDefault="005C0A8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56ED7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Дата проведения</w:t>
            </w:r>
          </w:p>
        </w:tc>
      </w:tr>
      <w:tr w:rsidR="005C0A84" w:rsidRPr="00256ED7" w:rsidTr="005C0A84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A84" w:rsidRPr="00256ED7" w:rsidRDefault="005C0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</w:p>
          <w:p w:rsidR="005C0A84" w:rsidRPr="00256ED7" w:rsidRDefault="005C0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256ED7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1 четверть</w:t>
            </w:r>
          </w:p>
          <w:p w:rsidR="005C0A84" w:rsidRPr="00256ED7" w:rsidRDefault="005C0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</w:p>
        </w:tc>
      </w:tr>
      <w:tr w:rsidR="005C0A84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84" w:rsidRPr="00256ED7" w:rsidRDefault="005C0A84" w:rsidP="007A2EE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5C0A84" w:rsidRPr="00256ED7" w:rsidRDefault="005C0A84" w:rsidP="007A2EE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56ED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7A2EE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 xml:space="preserve">Упражнение с шишкой и </w:t>
            </w:r>
            <w:proofErr w:type="spellStart"/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>суджочным</w:t>
            </w:r>
            <w:proofErr w:type="spellEnd"/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 xml:space="preserve">  кольцом</w:t>
            </w:r>
            <w:r w:rsidR="007A2EEA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56ED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5C0A84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84" w:rsidRPr="00256ED7" w:rsidRDefault="007A2EEA" w:rsidP="007A2EE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7A2EE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 xml:space="preserve">Упражнение с шишкой и </w:t>
            </w:r>
            <w:proofErr w:type="spellStart"/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>суджочным</w:t>
            </w:r>
            <w:proofErr w:type="spellEnd"/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 xml:space="preserve">  кольцом</w:t>
            </w:r>
            <w:r w:rsidR="007A2EEA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0104E6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5C0A84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84" w:rsidRPr="00256ED7" w:rsidRDefault="007A2EEA" w:rsidP="007A2EE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7A2EE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>Упражнения с  </w:t>
            </w:r>
            <w:proofErr w:type="spellStart"/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>суджочным</w:t>
            </w:r>
            <w:proofErr w:type="spellEnd"/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 xml:space="preserve">  шариком</w:t>
            </w:r>
            <w:r w:rsidR="007A2EEA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0104E6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5C0A84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84" w:rsidRPr="00256ED7" w:rsidRDefault="007A2EEA" w:rsidP="007A2EE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7A2EE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>Инструктаж по охране жизни и здоровья</w:t>
            </w:r>
            <w:r w:rsidR="007A2EEA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0104E6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5C0A84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84" w:rsidRPr="00256ED7" w:rsidRDefault="007A2EEA" w:rsidP="007A2EE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7A2EE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>Заготовка природного материала</w:t>
            </w:r>
            <w:r w:rsidR="007A2EEA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0104E6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5C0A84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84" w:rsidRPr="00256ED7" w:rsidRDefault="007A2EEA" w:rsidP="007A2EE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7A2EEA">
            <w:pPr>
              <w:pStyle w:val="c1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56ED7">
              <w:rPr>
                <w:rStyle w:val="c11"/>
                <w:color w:val="000000"/>
                <w:sz w:val="28"/>
                <w:szCs w:val="28"/>
              </w:rPr>
              <w:t xml:space="preserve">Знакомство с </w:t>
            </w:r>
            <w:proofErr w:type="gramStart"/>
            <w:r w:rsidRPr="00256ED7">
              <w:rPr>
                <w:rStyle w:val="c11"/>
                <w:color w:val="000000"/>
                <w:sz w:val="28"/>
                <w:szCs w:val="28"/>
              </w:rPr>
              <w:t>крепежной</w:t>
            </w:r>
            <w:proofErr w:type="gramEnd"/>
          </w:p>
          <w:p w:rsidR="005C0A84" w:rsidRPr="007A2EEA" w:rsidRDefault="005C0A84" w:rsidP="007A2EEA">
            <w:pPr>
              <w:pStyle w:val="c1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56ED7">
              <w:rPr>
                <w:rStyle w:val="c11"/>
                <w:color w:val="000000"/>
                <w:sz w:val="28"/>
                <w:szCs w:val="28"/>
              </w:rPr>
              <w:t> Парой (винт и гайка)</w:t>
            </w:r>
            <w:r w:rsidR="007A2EEA">
              <w:rPr>
                <w:rStyle w:val="c11"/>
                <w:color w:val="000000"/>
                <w:sz w:val="28"/>
                <w:szCs w:val="28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0104E6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5C0A84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84" w:rsidRPr="00256ED7" w:rsidRDefault="007A2EEA" w:rsidP="007A2EE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7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7A2EE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>Знакомство с гаечным ключом</w:t>
            </w:r>
            <w:r w:rsidR="007A2EEA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0104E6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5C0A84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84" w:rsidRPr="00256ED7" w:rsidRDefault="007A2EEA" w:rsidP="007A2EE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7A2EE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>Закрепление знаний о санитарно – гигиенических требованиях при работе с природным материалом. Рассмотрение закладок для книг, подбор материала.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0104E6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5C0A84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84" w:rsidRPr="00256ED7" w:rsidRDefault="007A2EEA" w:rsidP="007A2EE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9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7A2EE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>Изготовление закладки для книги. Аппликация и шнуровка.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0104E6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5C0A84" w:rsidRPr="00256ED7" w:rsidTr="000104E6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84" w:rsidRPr="00256ED7" w:rsidRDefault="005C0A84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256ED7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2 четверть</w:t>
            </w:r>
          </w:p>
        </w:tc>
      </w:tr>
      <w:tr w:rsidR="005C0A84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84" w:rsidRPr="00256ED7" w:rsidRDefault="007A2EEA" w:rsidP="007A2EE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10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7A2EE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 xml:space="preserve">Пальчиковая гимнастика. Шнуровка по </w:t>
            </w:r>
            <w:proofErr w:type="gramStart"/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>прямой</w:t>
            </w:r>
            <w:proofErr w:type="gramEnd"/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0104E6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5C0A84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84" w:rsidRPr="00256ED7" w:rsidRDefault="007A2EEA" w:rsidP="007A2EE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7A2EEA" w:rsidRDefault="005C0A84" w:rsidP="007A2EEA">
            <w:pPr>
              <w:pStyle w:val="c16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56ED7">
              <w:rPr>
                <w:rStyle w:val="c11"/>
                <w:color w:val="000000"/>
                <w:sz w:val="28"/>
                <w:szCs w:val="28"/>
              </w:rPr>
              <w:t>Пальчиковая гимнастика. Шнуровка по кругу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0104E6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5C0A84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84" w:rsidRPr="00256ED7" w:rsidRDefault="007A2EEA" w:rsidP="007A2EE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12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7A2EE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>Изготовление изделий из пластилина, используя различные способы соединения частей «Ёжик»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0104E6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5C0A84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84" w:rsidRPr="00256ED7" w:rsidRDefault="007A2EEA" w:rsidP="007A2EE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13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7A2EE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>Изготовление изделий из пластилина, используя различные способы соединения частей «Грибы»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0104E6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5C0A84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84" w:rsidRPr="00256ED7" w:rsidRDefault="007A2EEA" w:rsidP="007A2EE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14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7A2EE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>Знакомство с конструкцией «лестница».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0104E6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5C0A84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84" w:rsidRPr="00256ED7" w:rsidRDefault="007A2EEA" w:rsidP="007A2EE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15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7A2EE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>Сбор конструкции «лестница» с помощью гаечного ключа.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0104E6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5C0A84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84" w:rsidRPr="00256ED7" w:rsidRDefault="007A2EEA" w:rsidP="007A2EE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16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7A2EEA">
            <w:pPr>
              <w:pStyle w:val="c1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56ED7">
              <w:rPr>
                <w:rStyle w:val="c11"/>
                <w:color w:val="000000"/>
                <w:sz w:val="28"/>
                <w:szCs w:val="28"/>
              </w:rPr>
              <w:t>«Ножницы»</w:t>
            </w:r>
          </w:p>
          <w:p w:rsidR="005C0A84" w:rsidRPr="007A2EEA" w:rsidRDefault="005C0A84" w:rsidP="007A2EEA">
            <w:pPr>
              <w:pStyle w:val="c1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56ED7">
              <w:rPr>
                <w:rStyle w:val="c11"/>
                <w:color w:val="000000"/>
                <w:sz w:val="28"/>
                <w:szCs w:val="28"/>
              </w:rPr>
              <w:t>Инструктаж: правила работы с ножницами.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0104E6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5C0A84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84" w:rsidRPr="00256ED7" w:rsidRDefault="007A2EEA" w:rsidP="007A2EE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17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7A2EE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>Шнуровка через край</w:t>
            </w:r>
            <w:r w:rsidR="007A2EEA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0104E6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5C0A84" w:rsidRPr="00256ED7" w:rsidTr="000104E6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84" w:rsidRPr="00256ED7" w:rsidRDefault="005C0A84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256ED7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lastRenderedPageBreak/>
              <w:t>3 четверть</w:t>
            </w:r>
          </w:p>
        </w:tc>
      </w:tr>
      <w:tr w:rsidR="005C0A84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84" w:rsidRPr="00256ED7" w:rsidRDefault="007A2EEA" w:rsidP="000104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18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 xml:space="preserve">Упражнения на развитие конструктивного </w:t>
            </w:r>
            <w:proofErr w:type="spellStart"/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>праксиса</w:t>
            </w:r>
            <w:proofErr w:type="spellEnd"/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 xml:space="preserve"> и моторной координации, через работу с конструктором</w:t>
            </w:r>
            <w:r w:rsidR="007A2EEA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256ED7">
              <w:rPr>
                <w:rStyle w:val="c11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0104E6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5C0A84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84" w:rsidRPr="00256ED7" w:rsidRDefault="007A2EEA" w:rsidP="000104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19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 xml:space="preserve">Упражнения на развитие конструктивного </w:t>
            </w:r>
            <w:proofErr w:type="spellStart"/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>праксиса</w:t>
            </w:r>
            <w:proofErr w:type="spellEnd"/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 xml:space="preserve"> и моторной координации, через работу с мозаикой</w:t>
            </w:r>
            <w:r w:rsidR="007A2EEA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0104E6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5C0A84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84" w:rsidRPr="00256ED7" w:rsidRDefault="007A2EEA" w:rsidP="000104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20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>Выполнение лепных аппликаций «Елка под снегом</w:t>
            </w:r>
            <w:r w:rsidR="007A2EEA">
              <w:rPr>
                <w:rStyle w:val="c29"/>
                <w:iCs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7A2EEA">
              <w:rPr>
                <w:rStyle w:val="c29"/>
                <w:i/>
                <w:i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0104E6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5C0A84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84" w:rsidRPr="00256ED7" w:rsidRDefault="007A2EEA" w:rsidP="000104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7A2EEA" w:rsidRDefault="005C0A84" w:rsidP="000104E6">
            <w:pPr>
              <w:pStyle w:val="c16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56ED7">
              <w:rPr>
                <w:rStyle w:val="c11"/>
                <w:color w:val="000000"/>
                <w:sz w:val="28"/>
                <w:szCs w:val="28"/>
              </w:rPr>
              <w:t xml:space="preserve">Лепка посуды </w:t>
            </w:r>
            <w:r w:rsidR="007A2EEA">
              <w:rPr>
                <w:rStyle w:val="c11"/>
                <w:color w:val="000000"/>
                <w:sz w:val="28"/>
                <w:szCs w:val="28"/>
              </w:rPr>
              <w:t>–</w:t>
            </w:r>
            <w:r w:rsidRPr="00256ED7">
              <w:rPr>
                <w:rStyle w:val="c11"/>
                <w:color w:val="000000"/>
                <w:sz w:val="28"/>
                <w:szCs w:val="28"/>
              </w:rPr>
              <w:t xml:space="preserve"> блюдце</w:t>
            </w:r>
            <w:r w:rsidR="007A2EEA">
              <w:rPr>
                <w:rStyle w:val="c11"/>
                <w:color w:val="000000"/>
                <w:sz w:val="28"/>
                <w:szCs w:val="28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0104E6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5C0A84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84" w:rsidRPr="00256ED7" w:rsidRDefault="007A2EEA" w:rsidP="000104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22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>Лепка посуды  - чашка</w:t>
            </w:r>
            <w:r w:rsidR="007A2EEA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0104E6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5C0A84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84" w:rsidRPr="00256ED7" w:rsidRDefault="007A2EEA" w:rsidP="000104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23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>Знакомство с «рисунком-образцом» изделия.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0104E6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5C0A84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84" w:rsidRPr="00256ED7" w:rsidRDefault="007A2EEA" w:rsidP="000104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24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>Сборка по рисунку – образцу стола</w:t>
            </w:r>
            <w:r w:rsidR="007A2EEA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0104E6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5C0A84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84" w:rsidRPr="00256ED7" w:rsidRDefault="007A2EEA" w:rsidP="000104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25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>Подготовка деталей из геометрических фигур для создания сюжетной аппликации: «Здравствуй весна – красна» (солнышко)</w:t>
            </w:r>
            <w:r w:rsidR="007A2EEA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0104E6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5C0A84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84" w:rsidRPr="00256ED7" w:rsidRDefault="007A2EEA" w:rsidP="000104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26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256ED7" w:rsidP="000104E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>Подготовка деталей из геометрических фигур для создания сюжетной аппликации: «Здравствуй весна – красна» (солнышко)</w:t>
            </w:r>
            <w:r w:rsidR="007A2EEA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0104E6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5C0A84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84" w:rsidRPr="00256ED7" w:rsidRDefault="007A2EEA" w:rsidP="000104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27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256ED7" w:rsidP="000104E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>Знакомство с тканями и их свойствами.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0104E6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5C0A84" w:rsidRPr="00256ED7" w:rsidTr="000104E6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84" w:rsidRPr="00256ED7" w:rsidRDefault="005C0A84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256ED7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4 четверть</w:t>
            </w:r>
          </w:p>
        </w:tc>
      </w:tr>
      <w:tr w:rsidR="005C0A84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84" w:rsidRPr="00256ED7" w:rsidRDefault="007A2EEA" w:rsidP="000104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28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256ED7" w:rsidP="000104E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>Знакомство с тканями и их свойствами.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0104E6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5C0A84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84" w:rsidRPr="00256ED7" w:rsidRDefault="007A2EEA" w:rsidP="000104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29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7A2EEA" w:rsidRDefault="00256ED7" w:rsidP="000104E6">
            <w:pPr>
              <w:pStyle w:val="c15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56ED7">
              <w:rPr>
                <w:color w:val="000000"/>
                <w:sz w:val="28"/>
                <w:szCs w:val="28"/>
              </w:rPr>
              <w:t xml:space="preserve">Застёжки </w:t>
            </w:r>
            <w:r w:rsidR="007A2EEA">
              <w:rPr>
                <w:color w:val="000000"/>
                <w:sz w:val="28"/>
                <w:szCs w:val="28"/>
              </w:rPr>
              <w:t>–</w:t>
            </w:r>
            <w:r w:rsidRPr="00256ED7">
              <w:rPr>
                <w:color w:val="000000"/>
                <w:sz w:val="28"/>
                <w:szCs w:val="28"/>
              </w:rPr>
              <w:t xml:space="preserve"> пристёжки</w:t>
            </w:r>
            <w:r w:rsidR="007A2EE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0104E6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84" w:rsidRPr="00256ED7" w:rsidRDefault="005C0A84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256ED7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ED7" w:rsidRPr="00256ED7" w:rsidRDefault="007A2EEA" w:rsidP="000104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30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6ED7" w:rsidRPr="00256ED7" w:rsidRDefault="00256ED7" w:rsidP="000104E6">
            <w:pPr>
              <w:pStyle w:val="c15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56ED7">
              <w:rPr>
                <w:color w:val="000000"/>
                <w:sz w:val="28"/>
                <w:szCs w:val="28"/>
              </w:rPr>
              <w:t xml:space="preserve">Застёжки </w:t>
            </w:r>
            <w:r w:rsidR="007A2EEA">
              <w:rPr>
                <w:color w:val="000000"/>
                <w:sz w:val="28"/>
                <w:szCs w:val="28"/>
              </w:rPr>
              <w:t>–</w:t>
            </w:r>
            <w:r w:rsidRPr="00256ED7">
              <w:rPr>
                <w:color w:val="000000"/>
                <w:sz w:val="28"/>
                <w:szCs w:val="28"/>
              </w:rPr>
              <w:t xml:space="preserve"> пристёжки</w:t>
            </w:r>
            <w:r w:rsidR="007A2EE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6ED7" w:rsidRPr="00256ED7" w:rsidRDefault="000104E6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6ED7" w:rsidRPr="00256ED7" w:rsidRDefault="00256ED7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256ED7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ED7" w:rsidRPr="00256ED7" w:rsidRDefault="007A2EEA" w:rsidP="000104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6ED7" w:rsidRPr="00256ED7" w:rsidRDefault="00256ED7" w:rsidP="000104E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>Выполнение совместных действий при создании лепки по сюжету сказки «Маша и медведь</w:t>
            </w:r>
            <w:r w:rsidRPr="00256ED7">
              <w:rPr>
                <w:rStyle w:val="c5"/>
                <w:b/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6ED7" w:rsidRPr="00256ED7" w:rsidRDefault="000104E6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6ED7" w:rsidRPr="00256ED7" w:rsidRDefault="00256ED7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256ED7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ED7" w:rsidRPr="00256ED7" w:rsidRDefault="007A2EEA" w:rsidP="000104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32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6ED7" w:rsidRPr="00256ED7" w:rsidRDefault="00256ED7" w:rsidP="000104E6">
            <w:pPr>
              <w:pStyle w:val="c1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56ED7">
              <w:rPr>
                <w:rStyle w:val="c11"/>
                <w:color w:val="000000"/>
                <w:sz w:val="28"/>
                <w:szCs w:val="28"/>
              </w:rPr>
              <w:t>Лепка декоративно «ленты»:</w:t>
            </w:r>
          </w:p>
          <w:p w:rsidR="00256ED7" w:rsidRPr="00256ED7" w:rsidRDefault="00256ED7" w:rsidP="000104E6">
            <w:pPr>
              <w:pStyle w:val="c1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56ED7">
              <w:rPr>
                <w:rStyle w:val="c11"/>
                <w:color w:val="000000"/>
                <w:sz w:val="28"/>
                <w:szCs w:val="28"/>
              </w:rPr>
              <w:t>-дымковские элементы.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6ED7" w:rsidRPr="00256ED7" w:rsidRDefault="000104E6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6ED7" w:rsidRPr="00256ED7" w:rsidRDefault="00256ED7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256ED7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ED7" w:rsidRPr="00256ED7" w:rsidRDefault="007A2EEA" w:rsidP="000104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33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6ED7" w:rsidRPr="00256ED7" w:rsidRDefault="00256ED7" w:rsidP="000104E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>Сборка  модели «Стула» по рисуночному плану.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6ED7" w:rsidRPr="00256ED7" w:rsidRDefault="000104E6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6ED7" w:rsidRPr="00256ED7" w:rsidRDefault="00256ED7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256ED7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ED7" w:rsidRPr="00256ED7" w:rsidRDefault="007A2EEA" w:rsidP="000104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34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6ED7" w:rsidRPr="00256ED7" w:rsidRDefault="00256ED7" w:rsidP="000104E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56ED7">
              <w:rPr>
                <w:color w:val="000000"/>
                <w:sz w:val="28"/>
                <w:szCs w:val="28"/>
                <w:shd w:val="clear" w:color="auto" w:fill="FFFFFF"/>
              </w:rPr>
              <w:t>Знакомство с иголкой и нитками, работа по наматыванию ниток на клубок</w:t>
            </w:r>
            <w:r w:rsidR="007A2EEA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6ED7" w:rsidRPr="00256ED7" w:rsidRDefault="000104E6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6ED7" w:rsidRPr="00256ED7" w:rsidRDefault="00256ED7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256ED7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ED7" w:rsidRPr="00256ED7" w:rsidRDefault="007A2EEA" w:rsidP="000104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35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6ED7" w:rsidRPr="00256ED7" w:rsidRDefault="00256ED7" w:rsidP="000104E6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56ED7">
              <w:rPr>
                <w:rStyle w:val="c11"/>
                <w:color w:val="000000"/>
                <w:sz w:val="28"/>
                <w:szCs w:val="28"/>
              </w:rPr>
              <w:t>Поделки из бросового материала с использованием пластилина и природного материала «Ваза».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6ED7" w:rsidRPr="00256ED7" w:rsidRDefault="000104E6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6ED7" w:rsidRPr="00256ED7" w:rsidRDefault="00256ED7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256ED7" w:rsidRPr="00256ED7" w:rsidTr="000104E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ED7" w:rsidRPr="00256ED7" w:rsidRDefault="007A2EEA" w:rsidP="000104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36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6ED7" w:rsidRPr="00256ED7" w:rsidRDefault="00256ED7" w:rsidP="000104E6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56ED7">
              <w:rPr>
                <w:rStyle w:val="c11"/>
                <w:color w:val="000000"/>
                <w:sz w:val="28"/>
                <w:szCs w:val="28"/>
              </w:rPr>
              <w:t>Поделки из бросового материала с использованием пластилина и природного материала «Ваза».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6ED7" w:rsidRPr="00256ED7" w:rsidRDefault="000104E6" w:rsidP="0001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6ED7" w:rsidRPr="00256ED7" w:rsidRDefault="00256ED7" w:rsidP="000104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</w:tbl>
    <w:p w:rsidR="00CA122F" w:rsidRDefault="00CA122F" w:rsidP="00CA122F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</w:p>
    <w:p w:rsidR="00CA122F" w:rsidRDefault="00CA122F" w:rsidP="00CA122F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</w:p>
    <w:p w:rsidR="00CA122F" w:rsidRPr="001A0CE0" w:rsidRDefault="00CA122F" w:rsidP="00CA122F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D6430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Учебно-методический комплект, обеспечивающий реализацию программы</w:t>
      </w:r>
    </w:p>
    <w:p w:rsidR="00CA122F" w:rsidRPr="00CA122F" w:rsidRDefault="00CA122F" w:rsidP="00CA122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1.</w:t>
      </w:r>
      <w:r w:rsidRPr="00CA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Андрющенко Н. В.</w:t>
      </w:r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>Монтессори-педагогика</w:t>
      </w:r>
      <w:proofErr w:type="spellEnd"/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>Монтессори-терапия</w:t>
      </w:r>
      <w:proofErr w:type="spellEnd"/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>. — СПб</w:t>
      </w:r>
      <w:proofErr w:type="gramStart"/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>Речь, 2010.</w:t>
      </w:r>
    </w:p>
    <w:p w:rsidR="00CA122F" w:rsidRPr="00CA122F" w:rsidRDefault="00CA122F" w:rsidP="00CA122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2.</w:t>
      </w:r>
      <w:r w:rsidRPr="00CA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Мардер Л. Д.</w:t>
      </w:r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Цветной мир. Групповая </w:t>
      </w:r>
      <w:proofErr w:type="spellStart"/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>арт-терапевтическая</w:t>
      </w:r>
      <w:proofErr w:type="spellEnd"/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 с детьми дошкольного и младшего школьного возраста. — М.: Генезис, 2007.</w:t>
      </w:r>
    </w:p>
    <w:p w:rsidR="00CA122F" w:rsidRPr="00CA122F" w:rsidRDefault="00CA122F" w:rsidP="00CA122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Музыкальная гимнастика для пальчиков</w:t>
      </w:r>
      <w:proofErr w:type="gramStart"/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С</w:t>
      </w:r>
      <w:proofErr w:type="gramEnd"/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>ост. М. Ковалевская, худ. А. Веселов. — СПб</w:t>
      </w:r>
      <w:proofErr w:type="gramStart"/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>Союз художников, 2007.</w:t>
      </w:r>
    </w:p>
    <w:p w:rsidR="00CA122F" w:rsidRPr="00CA122F" w:rsidRDefault="00CA122F" w:rsidP="00CA122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детей с выраженным недоразвитием интеллекта: Программно-методические материалы</w:t>
      </w:r>
      <w:proofErr w:type="gramStart"/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П</w:t>
      </w:r>
      <w:proofErr w:type="gramEnd"/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 ред. И. М. </w:t>
      </w:r>
      <w:proofErr w:type="spellStart"/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>Бгажноковой</w:t>
      </w:r>
      <w:proofErr w:type="spellEnd"/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>. — М.: ВЛАДОС, 2010.</w:t>
      </w:r>
    </w:p>
    <w:p w:rsidR="00CA122F" w:rsidRPr="00CA122F" w:rsidRDefault="00CA122F" w:rsidP="00CA122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5.</w:t>
      </w:r>
      <w:r w:rsidRPr="00CA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Пак </w:t>
      </w:r>
      <w:proofErr w:type="spellStart"/>
      <w:r w:rsidRPr="00CA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Чжэ</w:t>
      </w:r>
      <w:proofErr w:type="spellEnd"/>
      <w:r w:rsidRPr="00CA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CA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By</w:t>
      </w:r>
      <w:proofErr w:type="spellEnd"/>
      <w:r w:rsidRPr="00CA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>Пальцетерапия</w:t>
      </w:r>
      <w:proofErr w:type="spellEnd"/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— М.: Су </w:t>
      </w:r>
      <w:proofErr w:type="spellStart"/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>Джок</w:t>
      </w:r>
      <w:proofErr w:type="spellEnd"/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Академия, 2001.</w:t>
      </w:r>
    </w:p>
    <w:p w:rsidR="00CA122F" w:rsidRPr="00CA122F" w:rsidRDefault="00CA122F" w:rsidP="00CA12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6.</w:t>
      </w:r>
      <w:r w:rsidRPr="00CA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Светлова И. Е.</w:t>
      </w:r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Развиваем мелкую моторику. — М.: </w:t>
      </w:r>
      <w:proofErr w:type="spellStart"/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>Эксто-Пресс</w:t>
      </w:r>
      <w:proofErr w:type="spellEnd"/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>, 2001.</w:t>
      </w:r>
    </w:p>
    <w:p w:rsidR="00CA122F" w:rsidRPr="00CA122F" w:rsidRDefault="00CA122F" w:rsidP="00CA122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>Сенсорная комната — волшебный мир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здоровья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 ред. JI. Б.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>ряевой</w:t>
      </w:r>
      <w:proofErr w:type="spellEnd"/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Ю. С. </w:t>
      </w:r>
      <w:proofErr w:type="spellStart"/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>Галлямовой</w:t>
      </w:r>
      <w:proofErr w:type="spellEnd"/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В. JI. </w:t>
      </w:r>
      <w:proofErr w:type="spellStart"/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>Жевнерова</w:t>
      </w:r>
      <w:proofErr w:type="spellEnd"/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>. — СПб</w:t>
      </w:r>
      <w:proofErr w:type="gramStart"/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>ХОКА, 2007.</w:t>
      </w:r>
    </w:p>
    <w:p w:rsidR="00CA122F" w:rsidRPr="00CA122F" w:rsidRDefault="00CA122F" w:rsidP="00CA122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8.</w:t>
      </w:r>
      <w:r w:rsidRPr="00CA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Сорокова М. Г.</w:t>
      </w:r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Система М. </w:t>
      </w:r>
      <w:proofErr w:type="spellStart"/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>Монтессори</w:t>
      </w:r>
      <w:proofErr w:type="spellEnd"/>
      <w:r w:rsidRPr="00CA122F">
        <w:rPr>
          <w:rFonts w:ascii="Times New Roman" w:eastAsia="Times New Roman" w:hAnsi="Times New Roman" w:cs="Times New Roman"/>
          <w:color w:val="000000"/>
          <w:sz w:val="28"/>
          <w:szCs w:val="28"/>
        </w:rPr>
        <w:t>: Теория и практика. — М.: Академия, 2007.</w:t>
      </w:r>
    </w:p>
    <w:p w:rsidR="00CA122F" w:rsidRPr="00CA122F" w:rsidRDefault="00CA122F">
      <w:pPr>
        <w:rPr>
          <w:rFonts w:ascii="Times New Roman" w:hAnsi="Times New Roman" w:cs="Times New Roman"/>
          <w:sz w:val="28"/>
          <w:szCs w:val="28"/>
        </w:rPr>
      </w:pPr>
    </w:p>
    <w:sectPr w:rsidR="00CA122F" w:rsidRPr="00CA122F" w:rsidSect="005D3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11306"/>
    <w:multiLevelType w:val="multilevel"/>
    <w:tmpl w:val="15F22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0A84"/>
    <w:rsid w:val="000104E6"/>
    <w:rsid w:val="000D6C1A"/>
    <w:rsid w:val="000E31F2"/>
    <w:rsid w:val="001C0F3D"/>
    <w:rsid w:val="00256ED7"/>
    <w:rsid w:val="002D4583"/>
    <w:rsid w:val="004131F3"/>
    <w:rsid w:val="005C0A84"/>
    <w:rsid w:val="005D3B9F"/>
    <w:rsid w:val="006071E3"/>
    <w:rsid w:val="007A2EEA"/>
    <w:rsid w:val="00CA1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0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5C0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5C0A84"/>
  </w:style>
  <w:style w:type="character" w:customStyle="1" w:styleId="c29">
    <w:name w:val="c29"/>
    <w:basedOn w:val="a0"/>
    <w:rsid w:val="005C0A84"/>
  </w:style>
  <w:style w:type="paragraph" w:customStyle="1" w:styleId="c15">
    <w:name w:val="c15"/>
    <w:basedOn w:val="a"/>
    <w:rsid w:val="00256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56ED7"/>
  </w:style>
  <w:style w:type="paragraph" w:customStyle="1" w:styleId="c8">
    <w:name w:val="c8"/>
    <w:basedOn w:val="a"/>
    <w:rsid w:val="00256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A2EEA"/>
    <w:rPr>
      <w:b/>
      <w:bCs/>
    </w:rPr>
  </w:style>
  <w:style w:type="paragraph" w:customStyle="1" w:styleId="c41">
    <w:name w:val="c41"/>
    <w:basedOn w:val="a"/>
    <w:rsid w:val="002D4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2D4583"/>
  </w:style>
  <w:style w:type="paragraph" w:customStyle="1" w:styleId="c32">
    <w:name w:val="c32"/>
    <w:basedOn w:val="a"/>
    <w:rsid w:val="002D4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D4583"/>
  </w:style>
  <w:style w:type="paragraph" w:customStyle="1" w:styleId="c42">
    <w:name w:val="c42"/>
    <w:basedOn w:val="a"/>
    <w:rsid w:val="00CA1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CA122F"/>
  </w:style>
  <w:style w:type="paragraph" w:customStyle="1" w:styleId="c3">
    <w:name w:val="c3"/>
    <w:basedOn w:val="a"/>
    <w:rsid w:val="00CA1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2021-09-07T16:21:00Z</cp:lastPrinted>
  <dcterms:created xsi:type="dcterms:W3CDTF">2021-08-31T16:03:00Z</dcterms:created>
  <dcterms:modified xsi:type="dcterms:W3CDTF">2021-12-03T16:40:00Z</dcterms:modified>
</cp:coreProperties>
</file>